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E7" w:rsidRDefault="006649E7" w:rsidP="00832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9E7">
        <w:rPr>
          <w:rFonts w:ascii="Times New Roman" w:hAnsi="Times New Roman" w:cs="Times New Roman"/>
          <w:b/>
          <w:sz w:val="28"/>
          <w:szCs w:val="28"/>
          <w:lang w:val="uk-UA"/>
        </w:rPr>
        <w:t>Питання вікторини, присвяченої 209-річчю від дня народження</w:t>
      </w:r>
    </w:p>
    <w:p w:rsidR="000E7935" w:rsidRDefault="006649E7" w:rsidP="00832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9E7">
        <w:rPr>
          <w:rFonts w:ascii="Times New Roman" w:hAnsi="Times New Roman" w:cs="Times New Roman"/>
          <w:b/>
          <w:sz w:val="28"/>
          <w:szCs w:val="28"/>
          <w:lang w:val="uk-UA"/>
        </w:rPr>
        <w:t>Т.Г. Шевченка</w:t>
      </w:r>
    </w:p>
    <w:p w:rsidR="00364AAB" w:rsidRPr="00CE5BCA" w:rsidRDefault="008A4A44" w:rsidP="00832F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Унікальність пам’ятника Т.Г. Шевченку у Харкові</w:t>
      </w:r>
    </w:p>
    <w:p w:rsidR="006649E7" w:rsidRPr="00CE5BCA" w:rsidRDefault="006649E7" w:rsidP="0055260D">
      <w:pPr>
        <w:pStyle w:val="a5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Коли і де було встановлено перший в Україні 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пам'ятник </w:t>
      </w:r>
      <w:r w:rsid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Т.Г. 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Шевченку?</w:t>
      </w:r>
    </w:p>
    <w:p w:rsidR="008A67C6" w:rsidRPr="00CE5BCA" w:rsidRDefault="008A67C6" w:rsidP="0055260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Україні перший пам'ятник </w:t>
      </w:r>
      <w:bookmarkStart w:id="0" w:name="_GoBack"/>
      <w:bookmarkEnd w:id="0"/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Шевченку (його погруддя) </w:t>
      </w:r>
      <w:r w:rsidRPr="00CE5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встановлено </w:t>
      </w:r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</w:t>
      </w:r>
      <w:r w:rsidRPr="00CE5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Харкові у садибі Алчевських у 1881 році</w:t>
      </w:r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вулиці Садово-</w:t>
      </w:r>
      <w:proofErr w:type="spellStart"/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Куликовській</w:t>
      </w:r>
      <w:proofErr w:type="spellEnd"/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(зараз </w:t>
      </w:r>
      <w:proofErr w:type="spellStart"/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Жон</w:t>
      </w:r>
      <w:proofErr w:type="spellEnd"/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Мироносиць).</w:t>
      </w:r>
    </w:p>
    <w:p w:rsidR="006649E7" w:rsidRPr="00CE5BCA" w:rsidRDefault="006649E7" w:rsidP="0055260D">
      <w:pPr>
        <w:pStyle w:val="a5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Хто є автором 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першого пам'ятника Т.Г. Шевченку?</w:t>
      </w:r>
      <w:r w:rsidRPr="00CE5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64AAB" w:rsidRPr="00CE5BCA" w:rsidRDefault="008A67C6" w:rsidP="0055260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Скульптор В. </w:t>
      </w:r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</w:t>
      </w:r>
      <w:r w:rsidRPr="00CE5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E5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Беклемішев</w:t>
      </w:r>
      <w:proofErr w:type="spellEnd"/>
      <w:r w:rsidR="008A4A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професор Петербурзької академії мистецтв.</w:t>
      </w:r>
    </w:p>
    <w:p w:rsidR="006649E7" w:rsidRPr="00CE5BCA" w:rsidRDefault="006649E7" w:rsidP="0055260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Де зараз зберігається 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перший пам'ятник  Т.Г. Шевченку</w:t>
      </w:r>
      <w:r w:rsidR="00364AAB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?</w:t>
      </w:r>
    </w:p>
    <w:p w:rsidR="00B40163" w:rsidRPr="00CE5BCA" w:rsidRDefault="00B40163" w:rsidP="005526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Зараз він знаходиться </w:t>
      </w:r>
      <w:r w:rsidR="00A75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Національному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музеї </w:t>
      </w:r>
      <w:r w:rsidR="00A75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Тараса Шевченка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Києві.</w:t>
      </w:r>
    </w:p>
    <w:p w:rsidR="00364AAB" w:rsidRPr="00CE5BCA" w:rsidRDefault="008A4A44" w:rsidP="0055260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Де і к</w:t>
      </w:r>
      <w:r w:rsidR="00364AAB" w:rsidRPr="00CE5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оли було відкрито найкращий у світі</w:t>
      </w:r>
      <w:r w:rsidR="00364AAB" w:rsidRPr="00CE5B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64AAB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пам'ятник  Т.Г. Шевченку?</w:t>
      </w:r>
    </w:p>
    <w:p w:rsidR="00364AAB" w:rsidRPr="00CE5BCA" w:rsidRDefault="00364AAB" w:rsidP="005526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Монумент було урочисто відкрито 24 березня 1935 р. </w:t>
      </w:r>
      <w:r w:rsidR="008A4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Харкові. </w:t>
      </w:r>
    </w:p>
    <w:p w:rsidR="00364AAB" w:rsidRPr="00CE5BCA" w:rsidRDefault="00364AAB" w:rsidP="0055260D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Яка загальна висота пам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'</w:t>
      </w:r>
      <w:r w:rsidRPr="00CE5B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ятника?</w:t>
      </w:r>
    </w:p>
    <w:p w:rsidR="004C780A" w:rsidRDefault="008A67C6" w:rsidP="0055260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Висота пам'ятника - 16 метрів, що приблизно дорівн</w:t>
      </w:r>
      <w:r w:rsidR="004C780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ює висоті 5-поверхового будинку.</w:t>
      </w:r>
    </w:p>
    <w:p w:rsidR="004C780A" w:rsidRPr="004C780A" w:rsidRDefault="004C780A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 w:rsidRPr="004C780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Яка висота фігури Кобзаря у монументальному ансамблі пам’ятника?</w:t>
      </w:r>
    </w:p>
    <w:p w:rsidR="004C780A" w:rsidRPr="004C780A" w:rsidRDefault="00A75FE7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5,</w:t>
      </w:r>
      <w:r w:rsidR="004C780A" w:rsidRPr="004C780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5</w:t>
      </w:r>
      <w:r w:rsidR="00A71B40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метрів.</w:t>
      </w:r>
    </w:p>
    <w:p w:rsidR="00364AAB" w:rsidRPr="00CE5BCA" w:rsidRDefault="00364AAB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На місці якого іншого пам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'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ятника встановлено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045845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пам'ятник </w:t>
      </w:r>
      <w:r w:rsidR="008A4A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Т.Г. 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Шевченку?</w:t>
      </w:r>
    </w:p>
    <w:p w:rsidR="00364AAB" w:rsidRPr="00CE5BCA" w:rsidRDefault="00364AA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Василю Назаровичу Каразіну.</w:t>
      </w:r>
    </w:p>
    <w:p w:rsidR="00FF6351" w:rsidRPr="00CE5BCA" w:rsidRDefault="00364AAB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Хто є авторами пам'ятника</w:t>
      </w:r>
      <w:r w:rsidR="00FF6351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Т.Г. Шевченку у Харкові?</w:t>
      </w:r>
    </w:p>
    <w:p w:rsidR="00FF6351" w:rsidRPr="00CE5BCA" w:rsidRDefault="00B40163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Автори пам'ятника —</w:t>
      </w:r>
      <w:r w:rsid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скульптор Матвій </w:t>
      </w:r>
      <w:proofErr w:type="spellStart"/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Манізер</w:t>
      </w:r>
      <w:proofErr w:type="spellEnd"/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архітектор Йосип Лангбард.</w:t>
      </w:r>
    </w:p>
    <w:p w:rsidR="00FF6351" w:rsidRPr="00CE5BCA" w:rsidRDefault="008A4A44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Скі</w:t>
      </w:r>
      <w:r w:rsidR="00FF6351"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льки фігур задіяно в композиції навколо постаменту</w:t>
      </w:r>
      <w:r w:rsidR="00FF6351"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</w:t>
      </w:r>
      <w:r w:rsidR="00CE5BCA"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пам’ятника</w:t>
      </w:r>
      <w:r w:rsidR="00CE5BCA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F6351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Т.Г. Шевченку?</w:t>
      </w:r>
    </w:p>
    <w:p w:rsidR="008A67C6" w:rsidRPr="00CE5BCA" w:rsidRDefault="00364AA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Композиція складається з 16</w:t>
      </w:r>
      <w:r w:rsidR="008A67C6"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фігур.</w:t>
      </w:r>
    </w:p>
    <w:p w:rsidR="007F235D" w:rsidRPr="00CE5BCA" w:rsidRDefault="007F235D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Який твір виконали під час відкриття пам’ятника Т.Г. Шевченк</w:t>
      </w:r>
      <w:r w:rsidR="008A4A44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у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?</w:t>
      </w:r>
    </w:p>
    <w:p w:rsidR="008A67C6" w:rsidRPr="00CE5BCA" w:rsidRDefault="008A67C6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На відкр</w:t>
      </w:r>
      <w:r w:rsidR="00FF6351"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итті пам'ятника хор з 700 людей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 виконав шевченківський "Заповіт".</w:t>
      </w:r>
    </w:p>
    <w:p w:rsidR="007F235D" w:rsidRPr="00CE5BCA" w:rsidRDefault="007F235D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lastRenderedPageBreak/>
        <w:t xml:space="preserve"> Який камінь було використано для зведення постаменту пам’ятника?</w:t>
      </w:r>
    </w:p>
    <w:p w:rsidR="007F235D" w:rsidRPr="00CE5BCA" w:rsidRDefault="008A67C6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400 тонн лабрадориту</w:t>
      </w:r>
      <w:r w:rsidR="007F235D"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.</w:t>
      </w:r>
    </w:p>
    <w:p w:rsidR="007F235D" w:rsidRPr="00CE5BCA" w:rsidRDefault="007F235D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uk-UA"/>
        </w:rPr>
        <w:t>Звідки було завезено камінь для оздоблення монументу?</w:t>
      </w:r>
    </w:p>
    <w:p w:rsidR="007F235D" w:rsidRPr="00CE5BCA" w:rsidRDefault="007F235D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 xml:space="preserve">З родовищ </w:t>
      </w:r>
      <w:r w:rsidR="00CE5BCA"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Житомирщини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AFAFA"/>
          <w:lang w:val="uk-UA"/>
        </w:rPr>
        <w:t>.</w:t>
      </w:r>
    </w:p>
    <w:p w:rsidR="007F235D" w:rsidRPr="00CE5BCA" w:rsidRDefault="007F235D" w:rsidP="0055260D">
      <w:pPr>
        <w:pStyle w:val="a5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Актори якого театру </w:t>
      </w:r>
      <w:r w:rsidR="00CE5BCA"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допомагали</w:t>
      </w: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 створенні композицій пам’ятника?</w:t>
      </w:r>
    </w:p>
    <w:p w:rsidR="00C3400B" w:rsidRDefault="00B40163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створенні скульптур, близьких до шевченківських образів, допомогу скульптору М.  </w:t>
      </w:r>
      <w:proofErr w:type="spellStart"/>
      <w:r w:rsidR="00CE5BCA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</w:t>
      </w:r>
      <w:r w:rsidR="008A4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</w:t>
      </w:r>
      <w:r w:rsidR="00CE5BCA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зеру</w:t>
      </w:r>
      <w:proofErr w:type="spellEnd"/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надали актори харківського театру «Березіль»</w:t>
      </w:r>
      <w:r w:rsidR="00C340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C780A" w:rsidRP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C780A" w:rsidRPr="004C78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Які відомі майстри української театральної сцени позували при створенні скульптур пам’ятника Т.Г. Шевченку?</w:t>
      </w:r>
    </w:p>
    <w:p w:rsid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Н.Ужвій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образ Катерини </w:t>
      </w:r>
    </w:p>
    <w:p w:rsid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А.Бучма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образ гайдамаки та селянина з жорном на плечах </w:t>
      </w:r>
    </w:p>
    <w:p w:rsid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Мар’яненко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образ старого нескореного запорожця </w:t>
      </w:r>
    </w:p>
    <w:p w:rsid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О. Сердюк образ молодого хлопчини з косою та кріпака в кайданах </w:t>
      </w:r>
    </w:p>
    <w:p w:rsidR="00C3400B" w:rsidRP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Коваль – образ дівчини кріпачки </w:t>
      </w:r>
    </w:p>
    <w:p w:rsidR="007F235D" w:rsidRP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15.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Хто позував для створення образу Катерини?</w:t>
      </w:r>
    </w:p>
    <w:p w:rsidR="00B40163" w:rsidRPr="00CE5BCA" w:rsidRDefault="00B40163" w:rsidP="0055260D">
      <w:pPr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CE5BC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Для образу Катерини позувала актриса Наталія Ужвій.</w:t>
      </w:r>
    </w:p>
    <w:p w:rsidR="007F235D" w:rsidRPr="00C3400B" w:rsidRDefault="00C3400B" w:rsidP="0055260D">
      <w:pPr>
        <w:spacing w:after="0" w:line="360" w:lineRule="auto"/>
        <w:ind w:left="360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16.</w:t>
      </w:r>
      <w:r w:rsidR="007F235D" w:rsidRPr="00C3400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Для якого образу позував Іван </w:t>
      </w:r>
      <w:proofErr w:type="spellStart"/>
      <w:r w:rsidR="004C780A" w:rsidRPr="00C3400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Мар’я</w:t>
      </w:r>
      <w:r w:rsidR="00CE5BCA" w:rsidRPr="00C3400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ненко</w:t>
      </w:r>
      <w:proofErr w:type="spellEnd"/>
      <w:r w:rsidR="007F235D" w:rsidRPr="00C3400B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?</w:t>
      </w:r>
    </w:p>
    <w:p w:rsidR="00C3400B" w:rsidRDefault="003A0945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Іван </w:t>
      </w:r>
      <w:r w:rsidR="00CE5BCA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Мар’я ненко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старий запоріз</w:t>
      </w:r>
      <w:r w:rsid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ький козак - зв'язаний, але не с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корений</w:t>
      </w:r>
      <w:r w:rsidR="007F235D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3400B" w:rsidRDefault="00C3400B" w:rsidP="005526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17. Що ви знаєте про молоду дівчину з книгою, яка завершує скульптурну композицію з 16-ти фігур на пам’ятнику Т.Г. Шевченку?</w:t>
      </w:r>
    </w:p>
    <w:p w:rsidR="00A75FE7" w:rsidRPr="00C3400B" w:rsidRDefault="0055260D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Харків’янка Наталія Гордієнко, д</w:t>
      </w:r>
      <w:r w:rsidR="00A75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івчина-</w:t>
      </w:r>
      <w:proofErr w:type="spellStart"/>
      <w:r w:rsidR="00A75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рабфаківка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стала символом молодої квітучої України.</w:t>
      </w:r>
    </w:p>
    <w:p w:rsidR="007F235D" w:rsidRPr="00C3400B" w:rsidRDefault="00C3400B" w:rsidP="005526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18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Скільки іноз</w:t>
      </w:r>
      <w:r w:rsidR="00CE5BCA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мних держав</w:t>
      </w:r>
      <w:r w:rsidR="00CE5BCA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мають на </w:t>
      </w:r>
      <w:r w:rsidR="008A4A44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своїй території пам’ятники </w:t>
      </w:r>
      <w:proofErr w:type="spellStart"/>
      <w:r w:rsidR="008A4A44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Т.Г.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Шевченку</w:t>
      </w:r>
      <w:proofErr w:type="spellEnd"/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? </w:t>
      </w:r>
    </w:p>
    <w:p w:rsidR="007F235D" w:rsidRPr="00CE5BCA" w:rsidRDefault="00045845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B40163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кордоном – у 35-ти державах</w:t>
      </w:r>
      <w:r w:rsidR="007F235D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F235D" w:rsidRPr="00C3400B" w:rsidRDefault="00C3400B" w:rsidP="005526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19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Хто із відомих сучасних поетів присвятив новелу харківс</w:t>
      </w:r>
      <w:r w:rsidR="00CE5BCA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ьк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ому пам’ятнику</w:t>
      </w:r>
      <w:r w:rsidR="00CE5BCA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Кобзареві</w:t>
      </w:r>
      <w:r w:rsidR="007F235D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? </w:t>
      </w:r>
    </w:p>
    <w:p w:rsidR="00045845" w:rsidRPr="00CE5BCA" w:rsidRDefault="00B40163" w:rsidP="0055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Поет і письменник </w:t>
      </w:r>
      <w:r w:rsidRPr="00CE5BCA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Сергій Жадан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присвятив</w:t>
      </w:r>
      <w:r w:rsid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харківському пам'ятнику Кобзареві</w:t>
      </w:r>
      <w:r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новелу</w:t>
      </w:r>
      <w:r w:rsidR="00045845" w:rsidRPr="00CE5B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45845" w:rsidRPr="00C3400B" w:rsidRDefault="00C3400B" w:rsidP="0055260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20.</w:t>
      </w:r>
      <w:r w:rsidR="00045845" w:rsidRPr="00C340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 яким предметом на пам’ятнику пов’язане повір’я - </w:t>
      </w:r>
      <w:r w:rsidR="00045845" w:rsidRPr="00C3400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хто сам зможе </w:t>
      </w:r>
      <w:r w:rsidR="008A4A44" w:rsidRPr="00C3400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цей предмет </w:t>
      </w:r>
      <w:r w:rsidR="00045845" w:rsidRPr="00C3400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відшукати в композиції пам'ятника, той незабаром знайде своє кохання або залишиться в Харкові назавжди?</w:t>
      </w:r>
    </w:p>
    <w:p w:rsidR="003A0945" w:rsidRPr="00CE5BCA" w:rsidRDefault="003A0945" w:rsidP="005526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Серед </w:t>
      </w:r>
      <w:r w:rsid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фігур</w:t>
      </w:r>
      <w:r w:rsidRP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монументального ансамбля знаходиться приховане </w:t>
      </w:r>
      <w:r w:rsid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колесо </w:t>
      </w:r>
      <w:r w:rsidRP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трактора часів перших колгоспів. </w:t>
      </w:r>
      <w:r w:rsid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</w:t>
      </w:r>
      <w:r w:rsidRPr="00CE5BC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еред місцевого населення існує повір'я - хто сам зможе відшукати приховане колесо в композиції пам'ятника, той незабаром знайде своє кохання або залишиться в Харкові назавжди.</w:t>
      </w:r>
    </w:p>
    <w:sectPr w:rsidR="003A0945" w:rsidRPr="00CE5BC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ED9"/>
    <w:multiLevelType w:val="hybridMultilevel"/>
    <w:tmpl w:val="3A7E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39C"/>
    <w:multiLevelType w:val="hybridMultilevel"/>
    <w:tmpl w:val="3A7E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52AF"/>
    <w:multiLevelType w:val="hybridMultilevel"/>
    <w:tmpl w:val="3A7E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F218C"/>
    <w:multiLevelType w:val="hybridMultilevel"/>
    <w:tmpl w:val="BE80A48C"/>
    <w:lvl w:ilvl="0" w:tplc="3BAE0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2"/>
    <w:rsid w:val="00045845"/>
    <w:rsid w:val="000E7935"/>
    <w:rsid w:val="001B16FE"/>
    <w:rsid w:val="001C28E3"/>
    <w:rsid w:val="00364AAB"/>
    <w:rsid w:val="003A0945"/>
    <w:rsid w:val="004C780A"/>
    <w:rsid w:val="0055260D"/>
    <w:rsid w:val="006649E7"/>
    <w:rsid w:val="007F235D"/>
    <w:rsid w:val="00832F4F"/>
    <w:rsid w:val="008A4A44"/>
    <w:rsid w:val="008A67C6"/>
    <w:rsid w:val="009F69A2"/>
    <w:rsid w:val="00A71B40"/>
    <w:rsid w:val="00A75FE7"/>
    <w:rsid w:val="00AD588C"/>
    <w:rsid w:val="00B40163"/>
    <w:rsid w:val="00C3400B"/>
    <w:rsid w:val="00C60ADC"/>
    <w:rsid w:val="00CE5BCA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53FB"/>
  <w15:chartTrackingRefBased/>
  <w15:docId w15:val="{B824767E-0693-451A-8E47-4A5B6368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0163"/>
    <w:rPr>
      <w:i/>
      <w:iCs/>
    </w:rPr>
  </w:style>
  <w:style w:type="character" w:styleId="a4">
    <w:name w:val="Strong"/>
    <w:basedOn w:val="a0"/>
    <w:uiPriority w:val="22"/>
    <w:qFormat/>
    <w:rsid w:val="00B40163"/>
    <w:rPr>
      <w:b/>
      <w:bCs/>
    </w:rPr>
  </w:style>
  <w:style w:type="paragraph" w:styleId="a5">
    <w:name w:val="List Paragraph"/>
    <w:basedOn w:val="a"/>
    <w:uiPriority w:val="34"/>
    <w:qFormat/>
    <w:rsid w:val="006649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User</cp:lastModifiedBy>
  <cp:revision>12</cp:revision>
  <cp:lastPrinted>2023-03-03T09:17:00Z</cp:lastPrinted>
  <dcterms:created xsi:type="dcterms:W3CDTF">2023-03-01T16:47:00Z</dcterms:created>
  <dcterms:modified xsi:type="dcterms:W3CDTF">2023-03-13T10:48:00Z</dcterms:modified>
</cp:coreProperties>
</file>